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C" w:rsidRDefault="00CF25B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F25BC" w:rsidRDefault="00374B9F">
      <w:pPr>
        <w:tabs>
          <w:tab w:val="left" w:pos="9359"/>
        </w:tabs>
        <w:spacing w:line="200" w:lineRule="atLeast"/>
        <w:ind w:lef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7"/>
          <w:sz w:val="20"/>
          <w:lang w:val="en-CA" w:eastAsia="en-CA"/>
        </w:rPr>
        <w:drawing>
          <wp:inline distT="0" distB="0" distL="0" distR="0">
            <wp:extent cx="736052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52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898356" cy="2596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56" cy="2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5BC" w:rsidRDefault="00CF2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5BC" w:rsidRDefault="00CF25B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F25BC" w:rsidRDefault="00374B9F">
      <w:pPr>
        <w:spacing w:before="54"/>
        <w:ind w:left="1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Nurse</w:t>
      </w:r>
      <w:r>
        <w:rPr>
          <w:rFonts w:ascii="Arial" w:eastAsia="Arial" w:hAnsi="Arial" w:cs="Arial"/>
          <w:sz w:val="36"/>
          <w:szCs w:val="36"/>
        </w:rPr>
        <w:t xml:space="preserve"> Relations </w:t>
      </w:r>
      <w:r>
        <w:rPr>
          <w:rFonts w:ascii="Arial" w:eastAsia="Arial" w:hAnsi="Arial" w:cs="Arial"/>
          <w:spacing w:val="-1"/>
          <w:sz w:val="36"/>
          <w:szCs w:val="36"/>
        </w:rPr>
        <w:t>Committee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–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Transfer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Document</w:t>
      </w:r>
    </w:p>
    <w:p w:rsidR="00CF25BC" w:rsidRDefault="00374B9F">
      <w:pPr>
        <w:pStyle w:val="BodyText"/>
        <w:tabs>
          <w:tab w:val="left" w:pos="4490"/>
          <w:tab w:val="left" w:pos="7361"/>
        </w:tabs>
        <w:spacing w:before="262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Authority:</w:t>
      </w:r>
      <w:r>
        <w:rPr>
          <w:spacing w:val="-1"/>
        </w:rPr>
        <w:tab/>
      </w:r>
      <w:r>
        <w:rPr>
          <w:w w:val="95"/>
        </w:rPr>
        <w:t>Worksite:</w:t>
      </w:r>
      <w:r>
        <w:rPr>
          <w:w w:val="95"/>
        </w:rPr>
        <w:tab/>
      </w:r>
      <w:r>
        <w:rPr>
          <w:spacing w:val="-1"/>
        </w:rPr>
        <w:t>Unit:</w:t>
      </w:r>
    </w:p>
    <w:p w:rsidR="00CF25BC" w:rsidRDefault="00CF25BC">
      <w:pPr>
        <w:spacing w:before="7"/>
        <w:rPr>
          <w:rFonts w:ascii="Arial" w:eastAsia="Arial" w:hAnsi="Arial" w:cs="Arial"/>
          <w:sz w:val="20"/>
          <w:szCs w:val="20"/>
        </w:rPr>
      </w:pPr>
    </w:p>
    <w:p w:rsidR="00CF25BC" w:rsidRDefault="00374B9F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 xml:space="preserve">Contacts </w:t>
      </w:r>
      <w:r>
        <w:rPr>
          <w:b w:val="0"/>
          <w:spacing w:val="-1"/>
        </w:rPr>
        <w:t>(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email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phone):</w:t>
      </w:r>
    </w:p>
    <w:p w:rsidR="00CF25BC" w:rsidRDefault="00CF25B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CF25BC" w:rsidRDefault="00374B9F">
      <w:pPr>
        <w:pStyle w:val="BodyText"/>
        <w:spacing w:line="277" w:lineRule="auto"/>
        <w:ind w:right="7920"/>
      </w:pPr>
      <w:r>
        <w:rPr>
          <w:spacing w:val="-1"/>
        </w:rPr>
        <w:t>NBA</w:t>
      </w:r>
      <w:r>
        <w:t xml:space="preserve"> </w:t>
      </w:r>
      <w:r>
        <w:rPr>
          <w:spacing w:val="-1"/>
        </w:rPr>
        <w:t>PRC</w:t>
      </w:r>
      <w:r>
        <w:t xml:space="preserve"> </w:t>
      </w:r>
      <w:r>
        <w:rPr>
          <w:spacing w:val="-1"/>
        </w:rPr>
        <w:t>Co-chair:</w:t>
      </w:r>
      <w:r>
        <w:rPr>
          <w:spacing w:val="25"/>
        </w:rPr>
        <w:t xml:space="preserve">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PRC</w:t>
      </w:r>
      <w:r>
        <w:t xml:space="preserve"> </w:t>
      </w:r>
      <w:r>
        <w:rPr>
          <w:spacing w:val="-1"/>
        </w:rPr>
        <w:t>Co-chair:</w:t>
      </w:r>
    </w:p>
    <w:p w:rsidR="00CF25BC" w:rsidRDefault="00374B9F">
      <w:pPr>
        <w:pStyle w:val="BodyText"/>
        <w:spacing w:line="252" w:lineRule="exact"/>
      </w:pPr>
      <w:r>
        <w:rPr>
          <w:spacing w:val="-2"/>
        </w:rPr>
        <w:t>BCNU</w:t>
      </w:r>
      <w:r>
        <w:t xml:space="preserve"> </w:t>
      </w:r>
      <w:r>
        <w:rPr>
          <w:spacing w:val="-1"/>
        </w:rPr>
        <w:t>Prof. Responsibility</w:t>
      </w:r>
      <w:r>
        <w:rPr>
          <w:spacing w:val="-2"/>
        </w:rPr>
        <w:t xml:space="preserve"> </w:t>
      </w:r>
      <w:r>
        <w:rPr>
          <w:spacing w:val="-1"/>
        </w:rPr>
        <w:t>Advocate:</w:t>
      </w:r>
    </w:p>
    <w:p w:rsidR="00CF25BC" w:rsidRDefault="00CF25BC">
      <w:pPr>
        <w:spacing w:before="6"/>
        <w:rPr>
          <w:rFonts w:ascii="Arial" w:eastAsia="Arial" w:hAnsi="Arial" w:cs="Arial"/>
          <w:sz w:val="28"/>
          <w:szCs w:val="28"/>
        </w:rPr>
      </w:pPr>
    </w:p>
    <w:p w:rsidR="00CF25BC" w:rsidRDefault="00374B9F">
      <w:pPr>
        <w:pStyle w:val="BodyText"/>
      </w:pPr>
      <w:r>
        <w:rPr>
          <w:spacing w:val="-2"/>
        </w:rPr>
        <w:t>Brief</w:t>
      </w:r>
      <w:r>
        <w:rPr>
          <w:spacing w:val="4"/>
        </w:rPr>
        <w:t xml:space="preserve"> </w:t>
      </w:r>
      <w:r>
        <w:rPr>
          <w:spacing w:val="-1"/>
        </w:rPr>
        <w:t>Synopsis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Staffing</w:t>
      </w:r>
      <w:r>
        <w:rPr>
          <w:spacing w:val="2"/>
        </w:rPr>
        <w:t xml:space="preserve"> </w:t>
      </w:r>
      <w:r>
        <w:rPr>
          <w:spacing w:val="-1"/>
        </w:rPr>
        <w:t xml:space="preserve">and/or Replacement </w:t>
      </w:r>
      <w:r>
        <w:t>Issue</w:t>
      </w:r>
      <w:r>
        <w:rPr>
          <w:spacing w:val="-2"/>
        </w:rPr>
        <w:t xml:space="preserve"> </w:t>
      </w:r>
      <w:r>
        <w:rPr>
          <w:spacing w:val="-1"/>
        </w:rPr>
        <w:t>(s):</w:t>
      </w: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spacing w:before="8"/>
        <w:rPr>
          <w:rFonts w:ascii="Arial" w:eastAsia="Arial" w:hAnsi="Arial" w:cs="Arial"/>
          <w:sz w:val="11"/>
          <w:szCs w:val="11"/>
        </w:rPr>
      </w:pPr>
    </w:p>
    <w:p w:rsidR="00CF25BC" w:rsidRDefault="00374B9F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>
                <wp:extent cx="64585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9685"/>
                          <a:chOff x="0" y="0"/>
                          <a:chExt cx="10171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0" cy="2"/>
                            <a:chOff x="15" y="15"/>
                            <a:chExt cx="101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0"/>
                                <a:gd name="T2" fmla="+- 0 10155 15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8.55pt;height:1.55pt;mso-position-horizontal-relative:char;mso-position-vertical-relative:line" coordsize="101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">
                <v:group id="Group 3" o:spid="_x0000_s1027" style="position:absolute;left:15;top:15;width:10140;height:2" coordorigin="15,1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5;top:1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dwLsA&#10;AADaAAAADwAAAGRycy9kb3ducmV2LnhtbESPzQrCMBCE74LvEFbwZlMVRapRRBC8+nPxtjZrG2w2&#10;pYm2vr0RBI/DzHzDrDadrcSLGm8cKxgnKQji3GnDhYLLeT9agPABWWPlmBS8ycNm3e+tMNOu5SO9&#10;TqEQEcI+QwVlCHUmpc9LsugTVxNH7+4aiyHKppC6wTbCbSUnaTqXFg3HhRJr2pWUP05PGymXaz6b&#10;enw48w7Gy5bP5jZVajjotksQgbrwD//aB61gBt8r8Qb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lncC7AAAA2gAAAA8AAAAAAAAAAAAAAAAAmAIAAGRycy9kb3ducmV2Lnht&#10;bFBLBQYAAAAABAAEAPUAAACAAwAAAAA=&#10;" path="m,l10140,e" filled="f" strokeweight="1.5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spacing w:before="1"/>
        <w:rPr>
          <w:rFonts w:ascii="Arial" w:eastAsia="Arial" w:hAnsi="Arial" w:cs="Arial"/>
          <w:sz w:val="23"/>
          <w:szCs w:val="23"/>
        </w:rPr>
      </w:pPr>
    </w:p>
    <w:p w:rsidR="00CF25BC" w:rsidRDefault="00374B9F">
      <w:pPr>
        <w:pStyle w:val="Heading1"/>
        <w:rPr>
          <w:b w:val="0"/>
          <w:bCs w:val="0"/>
        </w:rPr>
      </w:pPr>
      <w:r>
        <w:rPr>
          <w:spacing w:val="-1"/>
        </w:rPr>
        <w:t>Rationale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Referral:</w:t>
      </w:r>
    </w:p>
    <w:p w:rsidR="00CF25BC" w:rsidRDefault="00CF25B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CF25BC" w:rsidRDefault="00374B9F">
      <w:pPr>
        <w:pStyle w:val="BodyText"/>
        <w:numPr>
          <w:ilvl w:val="0"/>
          <w:numId w:val="3"/>
        </w:numPr>
        <w:tabs>
          <w:tab w:val="left" w:pos="881"/>
        </w:tabs>
        <w:ind w:hanging="720"/>
      </w:pP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staffing</w:t>
      </w:r>
      <w:r>
        <w:rPr>
          <w:spacing w:val="2"/>
        </w:rPr>
        <w:t xml:space="preserve"> </w:t>
      </w:r>
      <w:r>
        <w:rPr>
          <w:spacing w:val="-1"/>
        </w:rPr>
        <w:t>concern</w:t>
      </w:r>
    </w:p>
    <w:p w:rsidR="00CF25BC" w:rsidRDefault="00CF25BC">
      <w:pPr>
        <w:spacing w:before="6"/>
        <w:rPr>
          <w:rFonts w:ascii="Arial" w:eastAsia="Arial" w:hAnsi="Arial" w:cs="Arial"/>
          <w:sz w:val="19"/>
          <w:szCs w:val="19"/>
        </w:rPr>
      </w:pPr>
    </w:p>
    <w:p w:rsidR="00CF25BC" w:rsidRDefault="00374B9F">
      <w:pPr>
        <w:pStyle w:val="BodyText"/>
        <w:numPr>
          <w:ilvl w:val="0"/>
          <w:numId w:val="2"/>
        </w:numPr>
        <w:tabs>
          <w:tab w:val="left" w:pos="881"/>
        </w:tabs>
        <w:ind w:hanging="720"/>
      </w:pP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exploration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required</w:t>
      </w:r>
    </w:p>
    <w:p w:rsidR="00CF25BC" w:rsidRDefault="00CF25BC">
      <w:pPr>
        <w:spacing w:before="4"/>
        <w:rPr>
          <w:rFonts w:ascii="Arial" w:eastAsia="Arial" w:hAnsi="Arial" w:cs="Arial"/>
          <w:sz w:val="19"/>
          <w:szCs w:val="19"/>
        </w:rPr>
      </w:pPr>
    </w:p>
    <w:p w:rsidR="00CF25BC" w:rsidRDefault="00374B9F">
      <w:pPr>
        <w:pStyle w:val="BodyText"/>
        <w:numPr>
          <w:ilvl w:val="0"/>
          <w:numId w:val="2"/>
        </w:numPr>
        <w:tabs>
          <w:tab w:val="left" w:pos="881"/>
          <w:tab w:val="left" w:pos="6200"/>
        </w:tabs>
        <w:ind w:hanging="720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F25BC" w:rsidRDefault="00CF25BC">
      <w:pPr>
        <w:rPr>
          <w:rFonts w:ascii="Arial" w:eastAsia="Arial" w:hAnsi="Arial" w:cs="Arial"/>
          <w:sz w:val="20"/>
          <w:szCs w:val="20"/>
        </w:rPr>
      </w:pPr>
    </w:p>
    <w:p w:rsidR="00CF25BC" w:rsidRDefault="00CF25BC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3"/>
      </w:tblGrid>
      <w:tr w:rsidR="00CF25BC">
        <w:trPr>
          <w:trHeight w:hRule="exact" w:val="516"/>
        </w:trPr>
        <w:tc>
          <w:tcPr>
            <w:tcW w:w="10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C" w:rsidRDefault="00CF25BC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CF25BC" w:rsidRDefault="00374B9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Attachments:</w:t>
            </w:r>
          </w:p>
        </w:tc>
      </w:tr>
      <w:tr w:rsidR="00CF25BC">
        <w:trPr>
          <w:trHeight w:hRule="exact" w:val="516"/>
        </w:trPr>
        <w:tc>
          <w:tcPr>
            <w:tcW w:w="10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C" w:rsidRDefault="00374B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Summary</w:t>
            </w:r>
          </w:p>
        </w:tc>
      </w:tr>
      <w:tr w:rsidR="00CF25BC">
        <w:trPr>
          <w:trHeight w:hRule="exact" w:val="516"/>
        </w:trPr>
        <w:tc>
          <w:tcPr>
            <w:tcW w:w="10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C" w:rsidRDefault="00374B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Originating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form(s): with</w:t>
            </w:r>
            <w:r>
              <w:rPr>
                <w:rFonts w:ascii="Arial"/>
              </w:rPr>
              <w:t xml:space="preserve"> Issue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documented</w:t>
            </w:r>
            <w:r>
              <w:rPr>
                <w:rFonts w:ascii="Arial"/>
                <w:spacing w:val="-2"/>
              </w:rPr>
              <w:t xml:space="preserve"> by </w:t>
            </w:r>
            <w:r>
              <w:rPr>
                <w:rFonts w:ascii="Arial"/>
                <w:spacing w:val="-1"/>
              </w:rPr>
              <w:t>Nurse</w:t>
            </w:r>
          </w:p>
        </w:tc>
      </w:tr>
      <w:tr w:rsidR="00CF25BC">
        <w:trPr>
          <w:trHeight w:hRule="exact" w:val="517"/>
        </w:trPr>
        <w:tc>
          <w:tcPr>
            <w:tcW w:w="10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C" w:rsidRDefault="00374B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Staffing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issue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Minutes</w:t>
            </w:r>
          </w:p>
        </w:tc>
      </w:tr>
      <w:tr w:rsidR="00CF25BC">
        <w:trPr>
          <w:trHeight w:hRule="exact" w:val="516"/>
        </w:trPr>
        <w:tc>
          <w:tcPr>
            <w:tcW w:w="10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5BC" w:rsidRDefault="00374B9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documentation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Manager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</w:p>
        </w:tc>
      </w:tr>
    </w:tbl>
    <w:p w:rsidR="00CF25BC" w:rsidRDefault="00CF25BC">
      <w:pPr>
        <w:spacing w:before="5"/>
        <w:rPr>
          <w:rFonts w:ascii="Arial" w:eastAsia="Arial" w:hAnsi="Arial" w:cs="Arial"/>
          <w:sz w:val="18"/>
          <w:szCs w:val="18"/>
        </w:rPr>
      </w:pPr>
    </w:p>
    <w:p w:rsidR="00CF25BC" w:rsidRDefault="00374B9F">
      <w:pPr>
        <w:pStyle w:val="Heading1"/>
        <w:rPr>
          <w:b w:val="0"/>
          <w:bCs w:val="0"/>
        </w:rPr>
      </w:pPr>
      <w:r>
        <w:rPr>
          <w:spacing w:val="-1"/>
        </w:rPr>
        <w:t>Referred</w:t>
      </w:r>
      <w:r>
        <w:t xml:space="preserve"> </w:t>
      </w:r>
      <w:r>
        <w:rPr>
          <w:spacing w:val="-2"/>
        </w:rPr>
        <w:t>by:</w:t>
      </w:r>
    </w:p>
    <w:p w:rsidR="00CF25BC" w:rsidRDefault="00374B9F">
      <w:pPr>
        <w:pStyle w:val="BodyText"/>
        <w:numPr>
          <w:ilvl w:val="0"/>
          <w:numId w:val="1"/>
        </w:numPr>
        <w:tabs>
          <w:tab w:val="left" w:pos="881"/>
          <w:tab w:val="left" w:pos="5575"/>
        </w:tabs>
        <w:spacing w:before="3" w:line="288" w:lineRule="auto"/>
        <w:ind w:right="3008" w:firstLine="0"/>
      </w:pPr>
      <w:r>
        <w:rPr>
          <w:spacing w:val="-1"/>
        </w:rPr>
        <w:t>Professional Responsibility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Co-Chairs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-1"/>
        </w:rPr>
        <w:t>Co-Chairs</w:t>
      </w:r>
      <w:r>
        <w:rPr>
          <w:spacing w:val="41"/>
        </w:rPr>
        <w:t xml:space="preserve"> </w:t>
      </w:r>
      <w:r>
        <w:rPr>
          <w:spacing w:val="-1"/>
        </w:rPr>
        <w:t>Date:</w:t>
      </w:r>
      <w:r>
        <w:t xml:space="preserve">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F25BC">
      <w:type w:val="continuous"/>
      <w:pgSz w:w="12240" w:h="15840"/>
      <w:pgMar w:top="78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CE5"/>
    <w:multiLevelType w:val="hybridMultilevel"/>
    <w:tmpl w:val="56C666B4"/>
    <w:lvl w:ilvl="0" w:tplc="89AE54EA">
      <w:start w:val="1"/>
      <w:numFmt w:val="bullet"/>
      <w:lvlText w:val="□"/>
      <w:lvlJc w:val="left"/>
      <w:pPr>
        <w:ind w:left="160" w:hanging="721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FA88F786">
      <w:start w:val="1"/>
      <w:numFmt w:val="bullet"/>
      <w:lvlText w:val="•"/>
      <w:lvlJc w:val="left"/>
      <w:pPr>
        <w:ind w:left="1234" w:hanging="721"/>
      </w:pPr>
      <w:rPr>
        <w:rFonts w:hint="default"/>
      </w:rPr>
    </w:lvl>
    <w:lvl w:ilvl="2" w:tplc="95BCD84A">
      <w:start w:val="1"/>
      <w:numFmt w:val="bullet"/>
      <w:lvlText w:val="•"/>
      <w:lvlJc w:val="left"/>
      <w:pPr>
        <w:ind w:left="2308" w:hanging="721"/>
      </w:pPr>
      <w:rPr>
        <w:rFonts w:hint="default"/>
      </w:rPr>
    </w:lvl>
    <w:lvl w:ilvl="3" w:tplc="391C5D5C">
      <w:start w:val="1"/>
      <w:numFmt w:val="bullet"/>
      <w:lvlText w:val="•"/>
      <w:lvlJc w:val="left"/>
      <w:pPr>
        <w:ind w:left="3382" w:hanging="721"/>
      </w:pPr>
      <w:rPr>
        <w:rFonts w:hint="default"/>
      </w:rPr>
    </w:lvl>
    <w:lvl w:ilvl="4" w:tplc="1D187444">
      <w:start w:val="1"/>
      <w:numFmt w:val="bullet"/>
      <w:lvlText w:val="•"/>
      <w:lvlJc w:val="left"/>
      <w:pPr>
        <w:ind w:left="4456" w:hanging="721"/>
      </w:pPr>
      <w:rPr>
        <w:rFonts w:hint="default"/>
      </w:rPr>
    </w:lvl>
    <w:lvl w:ilvl="5" w:tplc="C0667D28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 w:tplc="FEB049CA">
      <w:start w:val="1"/>
      <w:numFmt w:val="bullet"/>
      <w:lvlText w:val="•"/>
      <w:lvlJc w:val="left"/>
      <w:pPr>
        <w:ind w:left="6604" w:hanging="721"/>
      </w:pPr>
      <w:rPr>
        <w:rFonts w:hint="default"/>
      </w:rPr>
    </w:lvl>
    <w:lvl w:ilvl="7" w:tplc="5EC651AA">
      <w:start w:val="1"/>
      <w:numFmt w:val="bullet"/>
      <w:lvlText w:val="•"/>
      <w:lvlJc w:val="left"/>
      <w:pPr>
        <w:ind w:left="7678" w:hanging="721"/>
      </w:pPr>
      <w:rPr>
        <w:rFonts w:hint="default"/>
      </w:rPr>
    </w:lvl>
    <w:lvl w:ilvl="8" w:tplc="502E43F0">
      <w:start w:val="1"/>
      <w:numFmt w:val="bullet"/>
      <w:lvlText w:val="•"/>
      <w:lvlJc w:val="left"/>
      <w:pPr>
        <w:ind w:left="8752" w:hanging="721"/>
      </w:pPr>
      <w:rPr>
        <w:rFonts w:hint="default"/>
      </w:rPr>
    </w:lvl>
  </w:abstractNum>
  <w:abstractNum w:abstractNumId="1">
    <w:nsid w:val="389A31BC"/>
    <w:multiLevelType w:val="hybridMultilevel"/>
    <w:tmpl w:val="852C657E"/>
    <w:lvl w:ilvl="0" w:tplc="F2DEC484">
      <w:start w:val="1"/>
      <w:numFmt w:val="bullet"/>
      <w:lvlText w:val="□"/>
      <w:lvlJc w:val="left"/>
      <w:pPr>
        <w:ind w:left="880" w:hanging="721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871A95BA">
      <w:start w:val="1"/>
      <w:numFmt w:val="bullet"/>
      <w:lvlText w:val="•"/>
      <w:lvlJc w:val="left"/>
      <w:pPr>
        <w:ind w:left="1882" w:hanging="721"/>
      </w:pPr>
      <w:rPr>
        <w:rFonts w:hint="default"/>
      </w:rPr>
    </w:lvl>
    <w:lvl w:ilvl="2" w:tplc="A41EC688">
      <w:start w:val="1"/>
      <w:numFmt w:val="bullet"/>
      <w:lvlText w:val="•"/>
      <w:lvlJc w:val="left"/>
      <w:pPr>
        <w:ind w:left="2884" w:hanging="721"/>
      </w:pPr>
      <w:rPr>
        <w:rFonts w:hint="default"/>
      </w:rPr>
    </w:lvl>
    <w:lvl w:ilvl="3" w:tplc="FDFC5490">
      <w:start w:val="1"/>
      <w:numFmt w:val="bullet"/>
      <w:lvlText w:val="•"/>
      <w:lvlJc w:val="left"/>
      <w:pPr>
        <w:ind w:left="3886" w:hanging="721"/>
      </w:pPr>
      <w:rPr>
        <w:rFonts w:hint="default"/>
      </w:rPr>
    </w:lvl>
    <w:lvl w:ilvl="4" w:tplc="72F8FE3C">
      <w:start w:val="1"/>
      <w:numFmt w:val="bullet"/>
      <w:lvlText w:val="•"/>
      <w:lvlJc w:val="left"/>
      <w:pPr>
        <w:ind w:left="4888" w:hanging="721"/>
      </w:pPr>
      <w:rPr>
        <w:rFonts w:hint="default"/>
      </w:rPr>
    </w:lvl>
    <w:lvl w:ilvl="5" w:tplc="C7628826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6" w:tplc="C102264E">
      <w:start w:val="1"/>
      <w:numFmt w:val="bullet"/>
      <w:lvlText w:val="•"/>
      <w:lvlJc w:val="left"/>
      <w:pPr>
        <w:ind w:left="6892" w:hanging="721"/>
      </w:pPr>
      <w:rPr>
        <w:rFonts w:hint="default"/>
      </w:rPr>
    </w:lvl>
    <w:lvl w:ilvl="7" w:tplc="EC529F7C">
      <w:start w:val="1"/>
      <w:numFmt w:val="bullet"/>
      <w:lvlText w:val="•"/>
      <w:lvlJc w:val="left"/>
      <w:pPr>
        <w:ind w:left="7894" w:hanging="721"/>
      </w:pPr>
      <w:rPr>
        <w:rFonts w:hint="default"/>
      </w:rPr>
    </w:lvl>
    <w:lvl w:ilvl="8" w:tplc="FD9A9BF6">
      <w:start w:val="1"/>
      <w:numFmt w:val="bullet"/>
      <w:lvlText w:val="•"/>
      <w:lvlJc w:val="left"/>
      <w:pPr>
        <w:ind w:left="8896" w:hanging="721"/>
      </w:pPr>
      <w:rPr>
        <w:rFonts w:hint="default"/>
      </w:rPr>
    </w:lvl>
  </w:abstractNum>
  <w:abstractNum w:abstractNumId="2">
    <w:nsid w:val="54B9027E"/>
    <w:multiLevelType w:val="hybridMultilevel"/>
    <w:tmpl w:val="778A5CE8"/>
    <w:lvl w:ilvl="0" w:tplc="BBF2D418">
      <w:start w:val="1"/>
      <w:numFmt w:val="bullet"/>
      <w:lvlText w:val="□"/>
      <w:lvlJc w:val="left"/>
      <w:pPr>
        <w:ind w:left="880" w:hanging="721"/>
      </w:pPr>
      <w:rPr>
        <w:rFonts w:ascii="MS Mincho" w:eastAsia="MS Mincho" w:hAnsi="MS Mincho" w:hint="default"/>
        <w:sz w:val="22"/>
        <w:szCs w:val="22"/>
      </w:rPr>
    </w:lvl>
    <w:lvl w:ilvl="1" w:tplc="443AED3E">
      <w:start w:val="1"/>
      <w:numFmt w:val="bullet"/>
      <w:lvlText w:val="•"/>
      <w:lvlJc w:val="left"/>
      <w:pPr>
        <w:ind w:left="1882" w:hanging="721"/>
      </w:pPr>
      <w:rPr>
        <w:rFonts w:hint="default"/>
      </w:rPr>
    </w:lvl>
    <w:lvl w:ilvl="2" w:tplc="00B22CAC">
      <w:start w:val="1"/>
      <w:numFmt w:val="bullet"/>
      <w:lvlText w:val="•"/>
      <w:lvlJc w:val="left"/>
      <w:pPr>
        <w:ind w:left="2884" w:hanging="721"/>
      </w:pPr>
      <w:rPr>
        <w:rFonts w:hint="default"/>
      </w:rPr>
    </w:lvl>
    <w:lvl w:ilvl="3" w:tplc="339653F8">
      <w:start w:val="1"/>
      <w:numFmt w:val="bullet"/>
      <w:lvlText w:val="•"/>
      <w:lvlJc w:val="left"/>
      <w:pPr>
        <w:ind w:left="3886" w:hanging="721"/>
      </w:pPr>
      <w:rPr>
        <w:rFonts w:hint="default"/>
      </w:rPr>
    </w:lvl>
    <w:lvl w:ilvl="4" w:tplc="CF3A76E4">
      <w:start w:val="1"/>
      <w:numFmt w:val="bullet"/>
      <w:lvlText w:val="•"/>
      <w:lvlJc w:val="left"/>
      <w:pPr>
        <w:ind w:left="4888" w:hanging="721"/>
      </w:pPr>
      <w:rPr>
        <w:rFonts w:hint="default"/>
      </w:rPr>
    </w:lvl>
    <w:lvl w:ilvl="5" w:tplc="A8EA9190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6" w:tplc="A88C6E00">
      <w:start w:val="1"/>
      <w:numFmt w:val="bullet"/>
      <w:lvlText w:val="•"/>
      <w:lvlJc w:val="left"/>
      <w:pPr>
        <w:ind w:left="6892" w:hanging="721"/>
      </w:pPr>
      <w:rPr>
        <w:rFonts w:hint="default"/>
      </w:rPr>
    </w:lvl>
    <w:lvl w:ilvl="7" w:tplc="666A6196">
      <w:start w:val="1"/>
      <w:numFmt w:val="bullet"/>
      <w:lvlText w:val="•"/>
      <w:lvlJc w:val="left"/>
      <w:pPr>
        <w:ind w:left="7894" w:hanging="721"/>
      </w:pPr>
      <w:rPr>
        <w:rFonts w:hint="default"/>
      </w:rPr>
    </w:lvl>
    <w:lvl w:ilvl="8" w:tplc="53C8913E">
      <w:start w:val="1"/>
      <w:numFmt w:val="bullet"/>
      <w:lvlText w:val="•"/>
      <w:lvlJc w:val="left"/>
      <w:pPr>
        <w:ind w:left="8896" w:hanging="7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C"/>
    <w:rsid w:val="00374B9F"/>
    <w:rsid w:val="00C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Relations Committee – Transfer Document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Relations Committee – Transfer Document</dc:title>
  <dc:creator>Shuyi Chua</dc:creator>
  <cp:lastModifiedBy>Emma Hamilton</cp:lastModifiedBy>
  <cp:revision>2</cp:revision>
  <dcterms:created xsi:type="dcterms:W3CDTF">2018-04-24T20:06:00Z</dcterms:created>
  <dcterms:modified xsi:type="dcterms:W3CDTF">2018-04-24T20:06:00Z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2017-12-06T00:00:00Z</vt:filetime>
  </property>
</Properties>
</file>